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A639A9" w14:textId="77777777" w:rsidR="00B773C5" w:rsidRDefault="00B773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B773C5" w14:paraId="57541F53" w14:textId="77777777">
        <w:trPr>
          <w:trHeight w:val="42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CFED591" w14:textId="77777777" w:rsidR="00B773C5" w:rsidRDefault="00E2635B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ПРЕДМЕТ: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БИОЛОГИЈА</w:t>
            </w:r>
          </w:p>
        </w:tc>
      </w:tr>
      <w:tr w:rsidR="00B773C5" w14:paraId="4D096236" w14:textId="77777777">
        <w:trPr>
          <w:trHeight w:val="400"/>
          <w:jc w:val="center"/>
        </w:trPr>
        <w:tc>
          <w:tcPr>
            <w:tcW w:w="5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1429289" w14:textId="77777777" w:rsidR="00B773C5" w:rsidRDefault="00E2635B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УЏБЕНИК: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Биологија за 5. 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1FC7461" w14:textId="77777777" w:rsidR="00B773C5" w:rsidRDefault="00E2635B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ИЗДАВАЧ: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Дата Статус</w:t>
            </w:r>
          </w:p>
        </w:tc>
      </w:tr>
      <w:tr w:rsidR="00B773C5" w14:paraId="17A1F460" w14:textId="77777777">
        <w:trPr>
          <w:trHeight w:val="40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C099B91" w14:textId="77777777" w:rsidR="00B773C5" w:rsidRDefault="00E2635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</w:tr>
      <w:tr w:rsidR="00B773C5" w14:paraId="73E6737C" w14:textId="77777777">
        <w:trPr>
          <w:trHeight w:val="400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3B28D387" w14:textId="77777777" w:rsidR="00B773C5" w:rsidRDefault="00E2635B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: 40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2847B4EA" w14:textId="77777777" w:rsidR="00B773C5" w:rsidRDefault="00E2635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1F44ACD" w14:textId="77777777" w:rsidR="00B773C5" w:rsidRDefault="00E2635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</w:tr>
      <w:tr w:rsidR="00B773C5" w14:paraId="4FA57CB6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AE95428" w14:textId="77777777" w:rsidR="00B773C5" w:rsidRDefault="00E2635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E62F8" w14:textId="77777777" w:rsidR="00B773C5" w:rsidRDefault="00E2635B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ПОРЕКЛО И РАЗНОВРСНОСТ ЖИВОТА</w:t>
            </w:r>
          </w:p>
          <w:p w14:paraId="1E376EE1" w14:textId="77777777" w:rsidR="00B773C5" w:rsidRDefault="00E2635B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ПРИЛАГОЂЕНОСТ НА УСЛОВЕ ЖИВОТНЕ СРЕДИНЕ</w:t>
            </w:r>
          </w:p>
        </w:tc>
      </w:tr>
      <w:tr w:rsidR="00B773C5" w14:paraId="07171418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AE3D31" w14:textId="77777777" w:rsidR="00B773C5" w:rsidRDefault="00E2635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E49EF" w14:textId="77777777" w:rsidR="00B773C5" w:rsidRDefault="00E2635B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Анализа остварености исхода и закључивање оцена</w:t>
            </w:r>
          </w:p>
        </w:tc>
      </w:tr>
      <w:tr w:rsidR="00B773C5" w14:paraId="1A48AF4E" w14:textId="77777777">
        <w:trPr>
          <w:trHeight w:val="3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A8E06" w14:textId="77777777" w:rsidR="00B773C5" w:rsidRDefault="00E2635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74396" w14:textId="77777777" w:rsidR="00B773C5" w:rsidRDefault="00E2635B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Утврђивање </w:t>
            </w:r>
          </w:p>
        </w:tc>
      </w:tr>
      <w:tr w:rsidR="00B773C5" w14:paraId="014E9729" w14:textId="77777777">
        <w:trPr>
          <w:trHeight w:val="50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17A06B2" w14:textId="77777777" w:rsidR="00B773C5" w:rsidRDefault="00E2635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FBFD1" w14:textId="77777777" w:rsidR="00B773C5" w:rsidRDefault="00E2635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Систематизовање знања и вештина које су ученици стекли током првог полугодишта</w:t>
            </w:r>
          </w:p>
        </w:tc>
      </w:tr>
      <w:tr w:rsidR="00B773C5" w14:paraId="52CA0E9B" w14:textId="77777777">
        <w:trPr>
          <w:trHeight w:val="6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F09B877" w14:textId="77777777" w:rsidR="00B773C5" w:rsidRDefault="00E2635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68C63" w14:textId="77777777" w:rsidR="00B773C5" w:rsidRDefault="00E2635B">
            <w:pPr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На крају часа ученик ће бити у стању да:</w:t>
            </w:r>
          </w:p>
          <w:p w14:paraId="7774B17D" w14:textId="56ECD1E2" w:rsidR="00B773C5" w:rsidRDefault="00E2635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_Hlk25949551"/>
            <w:bookmarkStart w:id="1" w:name="_GoBack"/>
            <w:r w:rsidRPr="00E2635B">
              <w:rPr>
                <w:rFonts w:ascii="Times New Roman" w:eastAsia="Times New Roman" w:hAnsi="Times New Roman" w:cs="Times New Roman"/>
                <w:color w:val="000000"/>
              </w:rPr>
              <w:t>Процени своје знање и оцену коју је заслужио/ла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на крају првог полугодишта</w:t>
            </w:r>
            <w:bookmarkEnd w:id="0"/>
            <w:bookmarkEnd w:id="1"/>
          </w:p>
        </w:tc>
      </w:tr>
      <w:tr w:rsidR="00B773C5" w14:paraId="366088C8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C9F3670" w14:textId="77777777" w:rsidR="00B773C5" w:rsidRDefault="00E2635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Облик рада: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83044" w14:textId="77777777" w:rsidR="00B773C5" w:rsidRDefault="00E2635B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Фронтални, индивидуални </w:t>
            </w:r>
          </w:p>
        </w:tc>
      </w:tr>
      <w:tr w:rsidR="00B773C5" w14:paraId="2B4728BC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06C1FAC" w14:textId="77777777" w:rsidR="00B773C5" w:rsidRDefault="00E2635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Наставне методе: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7DA1C" w14:textId="77777777" w:rsidR="00B773C5" w:rsidRDefault="00E2635B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Монолошко-дијалошка, </w:t>
            </w:r>
          </w:p>
        </w:tc>
      </w:tr>
      <w:tr w:rsidR="00B773C5" w14:paraId="6ED3D012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F26F7D" w14:textId="77777777" w:rsidR="00B773C5" w:rsidRDefault="00E2635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Наставна средства: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BFB47" w14:textId="77777777" w:rsidR="00B773C5" w:rsidRDefault="00E2635B">
            <w:pPr>
              <w:spacing w:line="276" w:lineRule="auto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Уџбеник, </w:t>
            </w:r>
          </w:p>
        </w:tc>
      </w:tr>
      <w:tr w:rsidR="00B773C5" w14:paraId="58B73A8B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EE2375A" w14:textId="77777777" w:rsidR="00B773C5" w:rsidRDefault="00E2635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2586D" w14:textId="77777777" w:rsidR="00B773C5" w:rsidRDefault="00E2635B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Компетенција за учење, комуникација, сарадња</w:t>
            </w:r>
          </w:p>
        </w:tc>
      </w:tr>
      <w:tr w:rsidR="00B773C5" w14:paraId="2A73ADEF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84DC463" w14:textId="77777777" w:rsidR="00B773C5" w:rsidRDefault="00E263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ВРЕМЕНСКА СТРУКТУРА ЧАСА (ТОК ЧАСА)</w:t>
            </w:r>
          </w:p>
        </w:tc>
      </w:tr>
      <w:tr w:rsidR="00B773C5" w14:paraId="2D960912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E4647F" w14:textId="77777777" w:rsidR="00B773C5" w:rsidRDefault="00B773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7EF0183A" w14:textId="77777777" w:rsidR="00B773C5" w:rsidRDefault="00E2635B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Уводни део (10 минута ):</w:t>
            </w:r>
          </w:p>
          <w:p w14:paraId="5BDE5CD5" w14:textId="77777777" w:rsidR="00B773C5" w:rsidRDefault="00E2635B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Наставник проверава домаћи задатак (дата су решења на крају припреме). </w:t>
            </w:r>
          </w:p>
          <w:p w14:paraId="7C9C49A4" w14:textId="77777777" w:rsidR="00B773C5" w:rsidRDefault="00B773C5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2C218DC" w14:textId="77777777" w:rsidR="00B773C5" w:rsidRDefault="00E2635B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Главни део (20 минута):</w:t>
            </w:r>
          </w:p>
          <w:p w14:paraId="3B406233" w14:textId="77777777" w:rsidR="00B773C5" w:rsidRDefault="00E2635B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Наставник разговара са ученицима, указује на њихово залагање и показано знање током полугодишта. </w:t>
            </w:r>
          </w:p>
          <w:p w14:paraId="300413CC" w14:textId="77777777" w:rsidR="00B773C5" w:rsidRDefault="00E2635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Завршни део (15 минута):</w:t>
            </w:r>
          </w:p>
          <w:p w14:paraId="277847B6" w14:textId="77777777" w:rsidR="00B773C5" w:rsidRDefault="00E2635B">
            <w:pPr>
              <w:ind w:left="72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Наставник закључује оцене и јавно их образлаже.</w:t>
            </w:r>
          </w:p>
          <w:p w14:paraId="4C63D959" w14:textId="77777777" w:rsidR="00B773C5" w:rsidRDefault="00B773C5">
            <w:pPr>
              <w:ind w:left="72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773C5" w14:paraId="00919ABD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E6B3EE" w14:textId="77777777" w:rsidR="00B773C5" w:rsidRDefault="00E263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ЗАПАЖАЊА О ЧАСУ И САМОЕВАЛУАЦИЈА</w:t>
            </w:r>
          </w:p>
        </w:tc>
      </w:tr>
      <w:tr w:rsidR="00B773C5" w14:paraId="0FFF1B4F" w14:textId="77777777">
        <w:trPr>
          <w:trHeight w:val="62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EA0013" w14:textId="77777777" w:rsidR="00B773C5" w:rsidRDefault="00E2635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Проблеми који су настали и како су решени:</w:t>
            </w:r>
          </w:p>
          <w:p w14:paraId="6811DAAD" w14:textId="77777777" w:rsidR="00B773C5" w:rsidRDefault="00B773C5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773C5" w14:paraId="2102D88D" w14:textId="77777777">
        <w:trPr>
          <w:trHeight w:val="68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C74DDC" w14:textId="77777777" w:rsidR="00B773C5" w:rsidRDefault="00E2635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Следећи пут ћу променити/другачије урадити:</w:t>
            </w:r>
          </w:p>
        </w:tc>
      </w:tr>
      <w:tr w:rsidR="00B773C5" w14:paraId="29D0D2DD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3A54B8" w14:textId="77777777" w:rsidR="00B773C5" w:rsidRDefault="00E2635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Општа запажања:</w:t>
            </w:r>
          </w:p>
        </w:tc>
      </w:tr>
    </w:tbl>
    <w:p w14:paraId="4B362EB8" w14:textId="77777777" w:rsidR="00B773C5" w:rsidRDefault="00B773C5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</w:p>
    <w:p w14:paraId="78AB18CA" w14:textId="77777777" w:rsidR="00B773C5" w:rsidRDefault="00B773C5">
      <w:pPr>
        <w:spacing w:after="160" w:line="259" w:lineRule="auto"/>
        <w:rPr>
          <w:rFonts w:ascii="Times New Roman" w:eastAsia="Times New Roman" w:hAnsi="Times New Roman" w:cs="Times New Roman"/>
          <w:b/>
          <w:i/>
          <w:color w:val="006600"/>
        </w:rPr>
      </w:pPr>
    </w:p>
    <w:p w14:paraId="56E2F651" w14:textId="77777777" w:rsidR="00B773C5" w:rsidRDefault="00E2635B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lastRenderedPageBreak/>
        <w:t>Решење домаћег задатака из прилога Б</w:t>
      </w:r>
      <w:r>
        <w:rPr>
          <w:rFonts w:ascii="Times New Roman" w:eastAsia="Times New Roman" w:hAnsi="Times New Roman" w:cs="Times New Roman"/>
          <w:i/>
          <w:color w:val="000000"/>
        </w:rPr>
        <w:t>:</w:t>
      </w:r>
    </w:p>
    <w:tbl>
      <w:tblPr>
        <w:tblStyle w:val="a0"/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0"/>
        <w:gridCol w:w="7484"/>
      </w:tblGrid>
      <w:tr w:rsidR="00B773C5" w14:paraId="05FDCFA6" w14:textId="77777777">
        <w:tc>
          <w:tcPr>
            <w:tcW w:w="2830" w:type="dxa"/>
            <w:shd w:val="clear" w:color="auto" w:fill="D7E3BC"/>
            <w:vAlign w:val="center"/>
          </w:tcPr>
          <w:p w14:paraId="5C1061DB" w14:textId="77777777" w:rsidR="00B773C5" w:rsidRDefault="00E2635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Становници травнатих станишта</w:t>
            </w:r>
          </w:p>
        </w:tc>
        <w:tc>
          <w:tcPr>
            <w:tcW w:w="7484" w:type="dxa"/>
            <w:shd w:val="clear" w:color="auto" w:fill="D7E3BC"/>
            <w:vAlign w:val="center"/>
          </w:tcPr>
          <w:p w14:paraId="7B8705FE" w14:textId="77777777" w:rsidR="00B773C5" w:rsidRDefault="00E2635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Aдаптације</w:t>
            </w:r>
          </w:p>
        </w:tc>
      </w:tr>
      <w:tr w:rsidR="00B773C5" w14:paraId="60558FAE" w14:textId="77777777">
        <w:trPr>
          <w:trHeight w:val="440"/>
        </w:trPr>
        <w:tc>
          <w:tcPr>
            <w:tcW w:w="2830" w:type="dxa"/>
            <w:vAlign w:val="center"/>
          </w:tcPr>
          <w:p w14:paraId="7513B5D8" w14:textId="77777777" w:rsidR="00B773C5" w:rsidRDefault="00E2635B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Котрљани</w:t>
            </w:r>
          </w:p>
        </w:tc>
        <w:tc>
          <w:tcPr>
            <w:tcW w:w="7484" w:type="dxa"/>
            <w:vAlign w:val="center"/>
          </w:tcPr>
          <w:p w14:paraId="1034158F" w14:textId="77777777" w:rsidR="00B773C5" w:rsidRDefault="00E2635B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Полажу јаја у измет биљоједа, јер се њиме хранe њихове ларве. </w:t>
            </w:r>
          </w:p>
          <w:p w14:paraId="392BCC9E" w14:textId="77777777" w:rsidR="00B773C5" w:rsidRDefault="00B773C5">
            <w:pPr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B773C5" w14:paraId="29DA4EDF" w14:textId="77777777">
        <w:trPr>
          <w:trHeight w:val="440"/>
        </w:trPr>
        <w:tc>
          <w:tcPr>
            <w:tcW w:w="2830" w:type="dxa"/>
            <w:vAlign w:val="center"/>
          </w:tcPr>
          <w:p w14:paraId="4D75EE96" w14:textId="77777777" w:rsidR="00B773C5" w:rsidRDefault="00E2635B">
            <w:pPr>
              <w:rPr>
                <w:rFonts w:ascii="Times New Roman" w:eastAsia="Times New Roman" w:hAnsi="Times New Roman" w:cs="Times New Roman"/>
                <w:i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Пешчани гуштер</w:t>
            </w:r>
            <w:r>
              <w:rPr>
                <w:rFonts w:ascii="Times New Roman" w:eastAsia="Times New Roman" w:hAnsi="Times New Roman" w:cs="Times New Roman"/>
                <w:i/>
                <w:color w:val="FFFFFF"/>
                <w:u w:val="single"/>
              </w:rPr>
              <w:t xml:space="preserve"> </w:t>
            </w:r>
          </w:p>
        </w:tc>
        <w:tc>
          <w:tcPr>
            <w:tcW w:w="7484" w:type="dxa"/>
            <w:vAlign w:val="center"/>
          </w:tcPr>
          <w:p w14:paraId="404ECB4E" w14:textId="77777777" w:rsidR="00B773C5" w:rsidRDefault="00E2635B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Боја коже му помаже да се сакрије од плена. </w:t>
            </w:r>
          </w:p>
        </w:tc>
      </w:tr>
      <w:tr w:rsidR="00B773C5" w14:paraId="175AA0E4" w14:textId="77777777">
        <w:trPr>
          <w:trHeight w:val="440"/>
        </w:trPr>
        <w:tc>
          <w:tcPr>
            <w:tcW w:w="2830" w:type="dxa"/>
            <w:vAlign w:val="center"/>
          </w:tcPr>
          <w:p w14:paraId="37108B31" w14:textId="77777777" w:rsidR="00B773C5" w:rsidRDefault="00E2635B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Подземна кукумавка</w:t>
            </w:r>
          </w:p>
        </w:tc>
        <w:tc>
          <w:tcPr>
            <w:tcW w:w="7484" w:type="dxa"/>
            <w:vAlign w:val="center"/>
          </w:tcPr>
          <w:p w14:paraId="10B8A9E6" w14:textId="77777777" w:rsidR="00B773C5" w:rsidRDefault="00E2635B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Леже јаја у подземним јамама јер нема дрвећа.</w:t>
            </w:r>
          </w:p>
        </w:tc>
      </w:tr>
      <w:tr w:rsidR="00B773C5" w14:paraId="0822C962" w14:textId="77777777">
        <w:trPr>
          <w:trHeight w:val="440"/>
        </w:trPr>
        <w:tc>
          <w:tcPr>
            <w:tcW w:w="2830" w:type="dxa"/>
            <w:vAlign w:val="center"/>
          </w:tcPr>
          <w:p w14:paraId="0ADB177C" w14:textId="77777777" w:rsidR="00B773C5" w:rsidRDefault="00E2635B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Пољска шева</w:t>
            </w:r>
          </w:p>
        </w:tc>
        <w:tc>
          <w:tcPr>
            <w:tcW w:w="7484" w:type="dxa"/>
            <w:vAlign w:val="center"/>
          </w:tcPr>
          <w:p w14:paraId="12209C8F" w14:textId="77777777" w:rsidR="00B773C5" w:rsidRDefault="00E2635B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Шаре се уклапају у станиште. Певају у лету јер нема дрвећа.</w:t>
            </w:r>
          </w:p>
        </w:tc>
      </w:tr>
      <w:tr w:rsidR="00B773C5" w14:paraId="6A167BC7" w14:textId="77777777">
        <w:trPr>
          <w:trHeight w:val="440"/>
        </w:trPr>
        <w:tc>
          <w:tcPr>
            <w:tcW w:w="2830" w:type="dxa"/>
            <w:vAlign w:val="center"/>
          </w:tcPr>
          <w:p w14:paraId="39946741" w14:textId="77777777" w:rsidR="00B773C5" w:rsidRDefault="00E2635B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Ној</w:t>
            </w:r>
          </w:p>
        </w:tc>
        <w:tc>
          <w:tcPr>
            <w:tcW w:w="7484" w:type="dxa"/>
            <w:vAlign w:val="center"/>
          </w:tcPr>
          <w:p w14:paraId="0D49FA5D" w14:textId="77777777" w:rsidR="00B773C5" w:rsidRDefault="00E2635B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Брзо трчи да би се заштитио од предатора. </w:t>
            </w:r>
          </w:p>
        </w:tc>
      </w:tr>
      <w:tr w:rsidR="00B773C5" w14:paraId="5D621F8C" w14:textId="77777777">
        <w:trPr>
          <w:trHeight w:val="440"/>
        </w:trPr>
        <w:tc>
          <w:tcPr>
            <w:tcW w:w="2830" w:type="dxa"/>
            <w:vAlign w:val="center"/>
          </w:tcPr>
          <w:p w14:paraId="7B9771C2" w14:textId="77777777" w:rsidR="00B773C5" w:rsidRDefault="00E2635B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Дивљи коњи</w:t>
            </w:r>
          </w:p>
        </w:tc>
        <w:tc>
          <w:tcPr>
            <w:tcW w:w="7484" w:type="dxa"/>
            <w:vAlign w:val="center"/>
          </w:tcPr>
          <w:p w14:paraId="7BF411F7" w14:textId="77777777" w:rsidR="00B773C5" w:rsidRDefault="00E2635B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Живе у крду како би се заштитили од предатора. </w:t>
            </w:r>
          </w:p>
        </w:tc>
      </w:tr>
      <w:tr w:rsidR="00B773C5" w14:paraId="596DA31E" w14:textId="77777777">
        <w:trPr>
          <w:trHeight w:val="440"/>
        </w:trPr>
        <w:tc>
          <w:tcPr>
            <w:tcW w:w="2830" w:type="dxa"/>
            <w:vAlign w:val="center"/>
          </w:tcPr>
          <w:p w14:paraId="18613094" w14:textId="77777777" w:rsidR="00B773C5" w:rsidRDefault="00E2635B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Акације </w:t>
            </w:r>
          </w:p>
        </w:tc>
        <w:tc>
          <w:tcPr>
            <w:tcW w:w="7484" w:type="dxa"/>
            <w:vAlign w:val="center"/>
          </w:tcPr>
          <w:p w14:paraId="639154C3" w14:textId="77777777" w:rsidR="00B773C5" w:rsidRDefault="00E2635B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Имају крошње са високим гранама и трновима како би се заштитиле од биљоједа. </w:t>
            </w:r>
          </w:p>
        </w:tc>
      </w:tr>
      <w:tr w:rsidR="00B773C5" w14:paraId="2FEF1EA9" w14:textId="77777777">
        <w:trPr>
          <w:trHeight w:val="440"/>
        </w:trPr>
        <w:tc>
          <w:tcPr>
            <w:tcW w:w="2830" w:type="dxa"/>
            <w:vAlign w:val="center"/>
          </w:tcPr>
          <w:p w14:paraId="5E178D6A" w14:textId="77777777" w:rsidR="00B773C5" w:rsidRDefault="00E2635B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Жирафе </w:t>
            </w:r>
          </w:p>
        </w:tc>
        <w:tc>
          <w:tcPr>
            <w:tcW w:w="7484" w:type="dxa"/>
            <w:vAlign w:val="center"/>
          </w:tcPr>
          <w:p w14:paraId="4898FB57" w14:textId="77777777" w:rsidR="00B773C5" w:rsidRDefault="00E2635B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Имају висок врат и покретљив језик да би могле да дохвате листове акације и избегну трнове.</w:t>
            </w:r>
          </w:p>
        </w:tc>
      </w:tr>
      <w:tr w:rsidR="00B773C5" w14:paraId="31CEB8E1" w14:textId="77777777">
        <w:trPr>
          <w:trHeight w:val="440"/>
        </w:trPr>
        <w:tc>
          <w:tcPr>
            <w:tcW w:w="2830" w:type="dxa"/>
            <w:vAlign w:val="center"/>
          </w:tcPr>
          <w:p w14:paraId="0377FC03" w14:textId="77777777" w:rsidR="00B773C5" w:rsidRDefault="00B773C5">
            <w:pPr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7484" w:type="dxa"/>
            <w:vAlign w:val="center"/>
          </w:tcPr>
          <w:p w14:paraId="2D0B9E90" w14:textId="77777777" w:rsidR="00B773C5" w:rsidRDefault="00B773C5">
            <w:pPr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B773C5" w14:paraId="6498CE8E" w14:textId="77777777">
        <w:trPr>
          <w:trHeight w:val="440"/>
        </w:trPr>
        <w:tc>
          <w:tcPr>
            <w:tcW w:w="2830" w:type="dxa"/>
            <w:vAlign w:val="center"/>
          </w:tcPr>
          <w:p w14:paraId="62975CEA" w14:textId="77777777" w:rsidR="00B773C5" w:rsidRDefault="00B773C5">
            <w:pPr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7484" w:type="dxa"/>
            <w:vAlign w:val="center"/>
          </w:tcPr>
          <w:p w14:paraId="63D45A4B" w14:textId="77777777" w:rsidR="00B773C5" w:rsidRDefault="00B773C5">
            <w:pPr>
              <w:rPr>
                <w:rFonts w:ascii="Times New Roman" w:eastAsia="Times New Roman" w:hAnsi="Times New Roman" w:cs="Times New Roman"/>
                <w:i/>
              </w:rPr>
            </w:pPr>
          </w:p>
        </w:tc>
      </w:tr>
    </w:tbl>
    <w:p w14:paraId="5538F939" w14:textId="77777777" w:rsidR="00B773C5" w:rsidRDefault="00B773C5">
      <w:pPr>
        <w:spacing w:after="160" w:line="259" w:lineRule="auto"/>
      </w:pPr>
    </w:p>
    <w:tbl>
      <w:tblPr>
        <w:tblStyle w:val="a1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0"/>
        <w:gridCol w:w="7343"/>
      </w:tblGrid>
      <w:tr w:rsidR="00B773C5" w14:paraId="5B95BD98" w14:textId="77777777">
        <w:tc>
          <w:tcPr>
            <w:tcW w:w="2830" w:type="dxa"/>
            <w:shd w:val="clear" w:color="auto" w:fill="D7E3BC"/>
            <w:vAlign w:val="center"/>
          </w:tcPr>
          <w:p w14:paraId="05BDDF2B" w14:textId="77777777" w:rsidR="00B773C5" w:rsidRDefault="00E2635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Становници листопадних шума</w:t>
            </w:r>
          </w:p>
        </w:tc>
        <w:tc>
          <w:tcPr>
            <w:tcW w:w="7343" w:type="dxa"/>
            <w:shd w:val="clear" w:color="auto" w:fill="D7E3BC"/>
            <w:vAlign w:val="center"/>
          </w:tcPr>
          <w:p w14:paraId="602737D5" w14:textId="77777777" w:rsidR="00B773C5" w:rsidRDefault="00E2635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Aдаптације</w:t>
            </w:r>
          </w:p>
        </w:tc>
      </w:tr>
      <w:tr w:rsidR="00B773C5" w14:paraId="38FEC599" w14:textId="77777777">
        <w:trPr>
          <w:trHeight w:val="440"/>
        </w:trPr>
        <w:tc>
          <w:tcPr>
            <w:tcW w:w="2830" w:type="dxa"/>
            <w:vAlign w:val="center"/>
          </w:tcPr>
          <w:p w14:paraId="1A975A8B" w14:textId="77777777" w:rsidR="00B773C5" w:rsidRDefault="00E2635B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Пролећнице</w:t>
            </w:r>
          </w:p>
        </w:tc>
        <w:tc>
          <w:tcPr>
            <w:tcW w:w="7343" w:type="dxa"/>
            <w:vAlign w:val="center"/>
          </w:tcPr>
          <w:p w14:paraId="3B7956AC" w14:textId="77777777" w:rsidR="00B773C5" w:rsidRDefault="00E2635B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За неколико недеља порасту, цветају и донесу плод, пре него што дрвеће олиста. </w:t>
            </w:r>
          </w:p>
        </w:tc>
      </w:tr>
      <w:tr w:rsidR="00B773C5" w14:paraId="646595B0" w14:textId="77777777">
        <w:trPr>
          <w:trHeight w:val="620"/>
        </w:trPr>
        <w:tc>
          <w:tcPr>
            <w:tcW w:w="2830" w:type="dxa"/>
            <w:vAlign w:val="center"/>
          </w:tcPr>
          <w:p w14:paraId="20EF5281" w14:textId="77777777" w:rsidR="00B773C5" w:rsidRDefault="00E2635B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Липа, топола, врба, храст,</w:t>
            </w:r>
          </w:p>
          <w:p w14:paraId="183CE320" w14:textId="77777777" w:rsidR="00B773C5" w:rsidRDefault="00E2635B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граб, дрен</w:t>
            </w:r>
          </w:p>
        </w:tc>
        <w:tc>
          <w:tcPr>
            <w:tcW w:w="7343" w:type="dxa"/>
            <w:vAlign w:val="center"/>
          </w:tcPr>
          <w:p w14:paraId="72E2084E" w14:textId="77777777" w:rsidR="00B773C5" w:rsidRDefault="00E2635B">
            <w:pPr>
              <w:spacing w:after="200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Адаптације нису наведене.</w:t>
            </w:r>
          </w:p>
        </w:tc>
      </w:tr>
      <w:tr w:rsidR="00B773C5" w14:paraId="4E05887B" w14:textId="77777777">
        <w:trPr>
          <w:trHeight w:val="620"/>
        </w:trPr>
        <w:tc>
          <w:tcPr>
            <w:tcW w:w="2830" w:type="dxa"/>
            <w:vAlign w:val="center"/>
          </w:tcPr>
          <w:p w14:paraId="282C7CCC" w14:textId="77777777" w:rsidR="00B773C5" w:rsidRDefault="00E2635B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Мољац, оса и други инсекти</w:t>
            </w:r>
          </w:p>
        </w:tc>
        <w:tc>
          <w:tcPr>
            <w:tcW w:w="7343" w:type="dxa"/>
            <w:vAlign w:val="center"/>
          </w:tcPr>
          <w:p w14:paraId="4DBC5B40" w14:textId="77777777" w:rsidR="00B773C5" w:rsidRDefault="00E2635B">
            <w:pPr>
              <w:spacing w:after="200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Полажу јаја у листовима којима се касније хране ларве.</w:t>
            </w:r>
          </w:p>
        </w:tc>
      </w:tr>
      <w:tr w:rsidR="00B773C5" w14:paraId="40B2CAC2" w14:textId="77777777">
        <w:trPr>
          <w:trHeight w:val="440"/>
        </w:trPr>
        <w:tc>
          <w:tcPr>
            <w:tcW w:w="2830" w:type="dxa"/>
            <w:vAlign w:val="center"/>
          </w:tcPr>
          <w:p w14:paraId="4551B58B" w14:textId="77777777" w:rsidR="00B773C5" w:rsidRDefault="00E2635B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Детлић</w:t>
            </w:r>
          </w:p>
        </w:tc>
        <w:tc>
          <w:tcPr>
            <w:tcW w:w="7343" w:type="dxa"/>
            <w:vAlign w:val="center"/>
          </w:tcPr>
          <w:p w14:paraId="6AAE6DAF" w14:textId="77777777" w:rsidR="00B773C5" w:rsidRDefault="00E2635B">
            <w:pPr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Кљуном пробија кору дрвета и тражи инсекте. На језику има кукице којима хвата плен.</w:t>
            </w:r>
          </w:p>
        </w:tc>
      </w:tr>
      <w:tr w:rsidR="00B773C5" w14:paraId="7B764BCA" w14:textId="77777777">
        <w:trPr>
          <w:trHeight w:val="440"/>
        </w:trPr>
        <w:tc>
          <w:tcPr>
            <w:tcW w:w="2830" w:type="dxa"/>
            <w:vAlign w:val="center"/>
          </w:tcPr>
          <w:p w14:paraId="26195BCE" w14:textId="77777777" w:rsidR="00B773C5" w:rsidRDefault="00E2635B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Даждевњак</w:t>
            </w:r>
          </w:p>
        </w:tc>
        <w:tc>
          <w:tcPr>
            <w:tcW w:w="7343" w:type="dxa"/>
            <w:vAlign w:val="center"/>
          </w:tcPr>
          <w:p w14:paraId="35E3B3D2" w14:textId="77777777" w:rsidR="00B773C5" w:rsidRDefault="00E2635B">
            <w:pPr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Нема плућа. Кисеоник узима преко танке и влажне коже.</w:t>
            </w:r>
          </w:p>
        </w:tc>
      </w:tr>
      <w:tr w:rsidR="00B773C5" w14:paraId="6C41FD26" w14:textId="77777777">
        <w:trPr>
          <w:trHeight w:val="440"/>
        </w:trPr>
        <w:tc>
          <w:tcPr>
            <w:tcW w:w="2830" w:type="dxa"/>
            <w:vAlign w:val="center"/>
          </w:tcPr>
          <w:p w14:paraId="04466FAF" w14:textId="77777777" w:rsidR="00B773C5" w:rsidRDefault="00E2635B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Змије и гуштери</w:t>
            </w:r>
          </w:p>
        </w:tc>
        <w:tc>
          <w:tcPr>
            <w:tcW w:w="7343" w:type="dxa"/>
            <w:vAlign w:val="center"/>
          </w:tcPr>
          <w:p w14:paraId="1D374440" w14:textId="77777777" w:rsidR="00B773C5" w:rsidRDefault="00E2635B">
            <w:pPr>
              <w:spacing w:after="200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Адаптације нису наведене.</w:t>
            </w:r>
          </w:p>
        </w:tc>
      </w:tr>
      <w:tr w:rsidR="00B773C5" w14:paraId="6886D0D8" w14:textId="77777777">
        <w:trPr>
          <w:trHeight w:val="440"/>
        </w:trPr>
        <w:tc>
          <w:tcPr>
            <w:tcW w:w="2830" w:type="dxa"/>
            <w:vAlign w:val="center"/>
          </w:tcPr>
          <w:p w14:paraId="3A9999F5" w14:textId="77777777" w:rsidR="00B773C5" w:rsidRDefault="00E2635B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Дивља свиња</w:t>
            </w:r>
          </w:p>
        </w:tc>
        <w:tc>
          <w:tcPr>
            <w:tcW w:w="7343" w:type="dxa"/>
            <w:vAlign w:val="center"/>
          </w:tcPr>
          <w:p w14:paraId="31B42F49" w14:textId="77777777" w:rsidR="00B773C5" w:rsidRDefault="00E2635B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Разгрће лишће њушком и тражи отпале плодове, корење и ситне животиње којима се храни целе године.</w:t>
            </w:r>
          </w:p>
        </w:tc>
      </w:tr>
      <w:tr w:rsidR="00B773C5" w14:paraId="59CB1C89" w14:textId="77777777">
        <w:trPr>
          <w:trHeight w:val="440"/>
        </w:trPr>
        <w:tc>
          <w:tcPr>
            <w:tcW w:w="2830" w:type="dxa"/>
            <w:vAlign w:val="center"/>
          </w:tcPr>
          <w:p w14:paraId="1706D9B2" w14:textId="77777777" w:rsidR="00B773C5" w:rsidRDefault="00E2635B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Веверице</w:t>
            </w:r>
          </w:p>
        </w:tc>
        <w:tc>
          <w:tcPr>
            <w:tcW w:w="7343" w:type="dxa"/>
            <w:vAlign w:val="center"/>
          </w:tcPr>
          <w:p w14:paraId="7CDA325D" w14:textId="77777777" w:rsidR="00B773C5" w:rsidRDefault="00E2635B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У јесен скупљају и складиште храну за зиму.</w:t>
            </w:r>
          </w:p>
        </w:tc>
      </w:tr>
      <w:tr w:rsidR="00B773C5" w14:paraId="69627653" w14:textId="77777777">
        <w:trPr>
          <w:trHeight w:val="440"/>
        </w:trPr>
        <w:tc>
          <w:tcPr>
            <w:tcW w:w="2830" w:type="dxa"/>
            <w:vAlign w:val="center"/>
          </w:tcPr>
          <w:p w14:paraId="60128C42" w14:textId="77777777" w:rsidR="00B773C5" w:rsidRDefault="00B773C5">
            <w:pPr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7343" w:type="dxa"/>
            <w:vAlign w:val="center"/>
          </w:tcPr>
          <w:p w14:paraId="429BADAC" w14:textId="77777777" w:rsidR="00B773C5" w:rsidRDefault="00B773C5">
            <w:pPr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B773C5" w14:paraId="335EEA1D" w14:textId="77777777">
        <w:trPr>
          <w:trHeight w:val="440"/>
        </w:trPr>
        <w:tc>
          <w:tcPr>
            <w:tcW w:w="2830" w:type="dxa"/>
            <w:vAlign w:val="center"/>
          </w:tcPr>
          <w:p w14:paraId="01623C00" w14:textId="77777777" w:rsidR="00B773C5" w:rsidRDefault="00B773C5">
            <w:pPr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7343" w:type="dxa"/>
            <w:vAlign w:val="center"/>
          </w:tcPr>
          <w:p w14:paraId="30A48A6B" w14:textId="77777777" w:rsidR="00B773C5" w:rsidRDefault="00B773C5">
            <w:pPr>
              <w:rPr>
                <w:rFonts w:ascii="Times New Roman" w:eastAsia="Times New Roman" w:hAnsi="Times New Roman" w:cs="Times New Roman"/>
                <w:i/>
              </w:rPr>
            </w:pPr>
          </w:p>
        </w:tc>
      </w:tr>
    </w:tbl>
    <w:p w14:paraId="5B482533" w14:textId="77777777" w:rsidR="00B773C5" w:rsidRDefault="00B773C5">
      <w:pPr>
        <w:spacing w:after="160" w:line="259" w:lineRule="auto"/>
      </w:pPr>
    </w:p>
    <w:tbl>
      <w:tblPr>
        <w:tblStyle w:val="a2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0"/>
        <w:gridCol w:w="7343"/>
      </w:tblGrid>
      <w:tr w:rsidR="00B773C5" w14:paraId="56C260A1" w14:textId="77777777">
        <w:tc>
          <w:tcPr>
            <w:tcW w:w="2830" w:type="dxa"/>
            <w:shd w:val="clear" w:color="auto" w:fill="D7E3BC"/>
            <w:vAlign w:val="center"/>
          </w:tcPr>
          <w:p w14:paraId="79C802BB" w14:textId="77777777" w:rsidR="00B773C5" w:rsidRDefault="00E2635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Становници четинарских шума</w:t>
            </w:r>
          </w:p>
        </w:tc>
        <w:tc>
          <w:tcPr>
            <w:tcW w:w="7343" w:type="dxa"/>
            <w:shd w:val="clear" w:color="auto" w:fill="D7E3BC"/>
            <w:vAlign w:val="center"/>
          </w:tcPr>
          <w:p w14:paraId="091DC95B" w14:textId="77777777" w:rsidR="00B773C5" w:rsidRDefault="00E2635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Aдаптације</w:t>
            </w:r>
          </w:p>
        </w:tc>
      </w:tr>
      <w:tr w:rsidR="00B773C5" w14:paraId="1DAC5B24" w14:textId="77777777">
        <w:trPr>
          <w:trHeight w:val="440"/>
        </w:trPr>
        <w:tc>
          <w:tcPr>
            <w:tcW w:w="2830" w:type="dxa"/>
            <w:vAlign w:val="center"/>
          </w:tcPr>
          <w:p w14:paraId="7A01DFA5" w14:textId="77777777" w:rsidR="00B773C5" w:rsidRDefault="00E2635B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Гљиве и лишајеви</w:t>
            </w:r>
          </w:p>
        </w:tc>
        <w:tc>
          <w:tcPr>
            <w:tcW w:w="7343" w:type="dxa"/>
            <w:vAlign w:val="center"/>
          </w:tcPr>
          <w:p w14:paraId="34EDB102" w14:textId="77777777" w:rsidR="00B773C5" w:rsidRDefault="00E2635B">
            <w:pPr>
              <w:spacing w:after="200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Адаптације нису наведене.</w:t>
            </w:r>
          </w:p>
        </w:tc>
      </w:tr>
      <w:tr w:rsidR="00B773C5" w14:paraId="7E29A367" w14:textId="77777777">
        <w:trPr>
          <w:trHeight w:val="440"/>
        </w:trPr>
        <w:tc>
          <w:tcPr>
            <w:tcW w:w="2830" w:type="dxa"/>
            <w:vAlign w:val="center"/>
          </w:tcPr>
          <w:p w14:paraId="78313D81" w14:textId="77777777" w:rsidR="00B773C5" w:rsidRDefault="00E2635B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Маховине и папрати</w:t>
            </w:r>
          </w:p>
        </w:tc>
        <w:tc>
          <w:tcPr>
            <w:tcW w:w="7343" w:type="dxa"/>
            <w:vAlign w:val="center"/>
          </w:tcPr>
          <w:p w14:paraId="14117E5E" w14:textId="77777777" w:rsidR="00B773C5" w:rsidRDefault="00E2635B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Постале су отровне да би се заштитиле од биљоједа.</w:t>
            </w:r>
          </w:p>
        </w:tc>
      </w:tr>
      <w:tr w:rsidR="00B773C5" w14:paraId="0CCA7F00" w14:textId="77777777">
        <w:trPr>
          <w:trHeight w:val="440"/>
        </w:trPr>
        <w:tc>
          <w:tcPr>
            <w:tcW w:w="2830" w:type="dxa"/>
            <w:vAlign w:val="center"/>
          </w:tcPr>
          <w:p w14:paraId="1E6E9CA8" w14:textId="77777777" w:rsidR="00B773C5" w:rsidRDefault="00E2635B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Осе и стрижибубе</w:t>
            </w:r>
          </w:p>
        </w:tc>
        <w:tc>
          <w:tcPr>
            <w:tcW w:w="7343" w:type="dxa"/>
          </w:tcPr>
          <w:p w14:paraId="147CA4C9" w14:textId="77777777" w:rsidR="00B773C5" w:rsidRDefault="00E2635B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Полажу јаја у мртвим деблима због топлоте и хране које она пружају њиховим ларвама током целе године. </w:t>
            </w:r>
          </w:p>
        </w:tc>
      </w:tr>
      <w:tr w:rsidR="00B773C5" w14:paraId="5B5BE662" w14:textId="77777777">
        <w:trPr>
          <w:trHeight w:val="440"/>
        </w:trPr>
        <w:tc>
          <w:tcPr>
            <w:tcW w:w="2830" w:type="dxa"/>
            <w:vAlign w:val="center"/>
          </w:tcPr>
          <w:p w14:paraId="4F76DD85" w14:textId="77777777" w:rsidR="00B773C5" w:rsidRDefault="00E2635B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lastRenderedPageBreak/>
              <w:t>Сове</w:t>
            </w:r>
          </w:p>
        </w:tc>
        <w:tc>
          <w:tcPr>
            <w:tcW w:w="7343" w:type="dxa"/>
          </w:tcPr>
          <w:p w14:paraId="1E1D0BD7" w14:textId="77777777" w:rsidR="00B773C5" w:rsidRDefault="00E2635B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Имају добар ноћни вид и бешумно лете и зато лове ноћу, када су ситни сисари најактивнији. Дању спавају.</w:t>
            </w:r>
          </w:p>
        </w:tc>
      </w:tr>
      <w:tr w:rsidR="00B773C5" w14:paraId="0A5AAD3C" w14:textId="77777777">
        <w:trPr>
          <w:trHeight w:val="440"/>
        </w:trPr>
        <w:tc>
          <w:tcPr>
            <w:tcW w:w="2830" w:type="dxa"/>
            <w:vAlign w:val="center"/>
          </w:tcPr>
          <w:p w14:paraId="6FA22F0A" w14:textId="77777777" w:rsidR="00B773C5" w:rsidRDefault="00E2635B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Куна</w:t>
            </w:r>
          </w:p>
        </w:tc>
        <w:tc>
          <w:tcPr>
            <w:tcW w:w="7343" w:type="dxa"/>
          </w:tcPr>
          <w:p w14:paraId="3BF392FC" w14:textId="77777777" w:rsidR="00B773C5" w:rsidRDefault="00E2635B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Добар је ловац због витког издуженог тела. Дугачак реп јој одржава стабилност док се креће.</w:t>
            </w:r>
          </w:p>
        </w:tc>
      </w:tr>
      <w:tr w:rsidR="00B773C5" w14:paraId="78914859" w14:textId="77777777">
        <w:trPr>
          <w:trHeight w:val="440"/>
        </w:trPr>
        <w:tc>
          <w:tcPr>
            <w:tcW w:w="2830" w:type="dxa"/>
            <w:vAlign w:val="center"/>
          </w:tcPr>
          <w:p w14:paraId="53B4888C" w14:textId="77777777" w:rsidR="00B773C5" w:rsidRDefault="00E2635B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Јелен и лос</w:t>
            </w:r>
          </w:p>
        </w:tc>
        <w:tc>
          <w:tcPr>
            <w:tcW w:w="7343" w:type="dxa"/>
          </w:tcPr>
          <w:p w14:paraId="4FE75413" w14:textId="77777777" w:rsidR="00B773C5" w:rsidRDefault="00E2635B">
            <w:pPr>
              <w:spacing w:after="200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Адаптације нису наведене.</w:t>
            </w:r>
          </w:p>
        </w:tc>
      </w:tr>
      <w:tr w:rsidR="00B773C5" w14:paraId="31723CE8" w14:textId="77777777">
        <w:trPr>
          <w:trHeight w:val="440"/>
        </w:trPr>
        <w:tc>
          <w:tcPr>
            <w:tcW w:w="2830" w:type="dxa"/>
            <w:vAlign w:val="center"/>
          </w:tcPr>
          <w:p w14:paraId="78916A4D" w14:textId="77777777" w:rsidR="00B773C5" w:rsidRDefault="00E2635B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Вукови</w:t>
            </w:r>
          </w:p>
        </w:tc>
        <w:tc>
          <w:tcPr>
            <w:tcW w:w="7343" w:type="dxa"/>
          </w:tcPr>
          <w:p w14:paraId="7DA8026E" w14:textId="77777777" w:rsidR="00B773C5" w:rsidRDefault="00E2635B">
            <w:pPr>
              <w:rPr>
                <w:rFonts w:ascii="Times New Roman" w:eastAsia="Times New Roman" w:hAnsi="Times New Roman" w:cs="Times New Roman"/>
                <w:i/>
                <w:color w:val="000000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Лове у чопорима како би могле да улове плен који је већи од њих. </w:t>
            </w:r>
          </w:p>
        </w:tc>
      </w:tr>
      <w:tr w:rsidR="00B773C5" w14:paraId="3B71B690" w14:textId="77777777">
        <w:trPr>
          <w:trHeight w:val="440"/>
        </w:trPr>
        <w:tc>
          <w:tcPr>
            <w:tcW w:w="2830" w:type="dxa"/>
            <w:vAlign w:val="center"/>
          </w:tcPr>
          <w:p w14:paraId="06976F5E" w14:textId="77777777" w:rsidR="00B773C5" w:rsidRDefault="00E2635B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Мрки медвед</w:t>
            </w:r>
          </w:p>
        </w:tc>
        <w:tc>
          <w:tcPr>
            <w:tcW w:w="7343" w:type="dxa"/>
          </w:tcPr>
          <w:p w14:paraId="7A982FE1" w14:textId="77777777" w:rsidR="00B773C5" w:rsidRDefault="00E2635B">
            <w:pPr>
              <w:spacing w:after="200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Адаптације нису наведене.</w:t>
            </w:r>
          </w:p>
        </w:tc>
      </w:tr>
      <w:tr w:rsidR="00B773C5" w14:paraId="63C6AD0B" w14:textId="77777777">
        <w:trPr>
          <w:trHeight w:val="440"/>
        </w:trPr>
        <w:tc>
          <w:tcPr>
            <w:tcW w:w="2830" w:type="dxa"/>
            <w:vAlign w:val="center"/>
          </w:tcPr>
          <w:p w14:paraId="1475747A" w14:textId="77777777" w:rsidR="00B773C5" w:rsidRDefault="00B773C5">
            <w:pPr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7343" w:type="dxa"/>
          </w:tcPr>
          <w:p w14:paraId="79022EB4" w14:textId="77777777" w:rsidR="00B773C5" w:rsidRDefault="00B773C5">
            <w:pPr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B773C5" w14:paraId="5AA92C90" w14:textId="77777777">
        <w:trPr>
          <w:trHeight w:val="440"/>
        </w:trPr>
        <w:tc>
          <w:tcPr>
            <w:tcW w:w="2830" w:type="dxa"/>
            <w:vAlign w:val="center"/>
          </w:tcPr>
          <w:p w14:paraId="57E9705D" w14:textId="77777777" w:rsidR="00B773C5" w:rsidRDefault="00B773C5">
            <w:pPr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7343" w:type="dxa"/>
          </w:tcPr>
          <w:p w14:paraId="318872CF" w14:textId="77777777" w:rsidR="00B773C5" w:rsidRDefault="00B773C5">
            <w:pPr>
              <w:rPr>
                <w:rFonts w:ascii="Times New Roman" w:eastAsia="Times New Roman" w:hAnsi="Times New Roman" w:cs="Times New Roman"/>
                <w:i/>
              </w:rPr>
            </w:pPr>
            <w:bookmarkStart w:id="2" w:name="_gjdgxs" w:colFirst="0" w:colLast="0"/>
            <w:bookmarkEnd w:id="2"/>
          </w:p>
        </w:tc>
      </w:tr>
    </w:tbl>
    <w:p w14:paraId="271F8773" w14:textId="77777777" w:rsidR="00B773C5" w:rsidRDefault="00B773C5">
      <w:pPr>
        <w:jc w:val="both"/>
        <w:rPr>
          <w:rFonts w:ascii="Times New Roman" w:eastAsia="Times New Roman" w:hAnsi="Times New Roman" w:cs="Times New Roman"/>
          <w:i/>
          <w:highlight w:val="yellow"/>
        </w:rPr>
      </w:pPr>
    </w:p>
    <w:p w14:paraId="7F9C1945" w14:textId="77777777" w:rsidR="00B773C5" w:rsidRDefault="00B773C5"/>
    <w:p w14:paraId="22826BBF" w14:textId="77777777" w:rsidR="00B773C5" w:rsidRDefault="00B773C5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i/>
          <w:color w:val="006600"/>
        </w:rPr>
      </w:pPr>
    </w:p>
    <w:p w14:paraId="006C45A6" w14:textId="77777777" w:rsidR="00B773C5" w:rsidRDefault="00B773C5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i/>
          <w:color w:val="006600"/>
        </w:rPr>
      </w:pPr>
    </w:p>
    <w:p w14:paraId="54B89AD0" w14:textId="77777777" w:rsidR="00B773C5" w:rsidRDefault="00B773C5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i/>
          <w:color w:val="006600"/>
        </w:rPr>
      </w:pPr>
    </w:p>
    <w:p w14:paraId="49180F88" w14:textId="77777777" w:rsidR="00B773C5" w:rsidRDefault="00B773C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B189DE9" w14:textId="77777777" w:rsidR="00B773C5" w:rsidRDefault="00B773C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6ED4C1" w14:textId="77777777" w:rsidR="00B773C5" w:rsidRDefault="00B773C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8E4B32D" w14:textId="77777777" w:rsidR="00B773C5" w:rsidRDefault="00B773C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BA8EA2" w14:textId="77777777" w:rsidR="00B773C5" w:rsidRDefault="00B773C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7FE82B0" w14:textId="77777777" w:rsidR="00B773C5" w:rsidRDefault="00B773C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9E88FB9" w14:textId="77777777" w:rsidR="00B773C5" w:rsidRDefault="00B773C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9DE9AB9" w14:textId="77777777" w:rsidR="00B773C5" w:rsidRDefault="00B773C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BE2A86A" w14:textId="77777777" w:rsidR="00B773C5" w:rsidRDefault="00B773C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163B1FD" w14:textId="77777777" w:rsidR="00B773C5" w:rsidRDefault="00B773C5">
      <w:pPr>
        <w:spacing w:after="200" w:line="276" w:lineRule="auto"/>
      </w:pPr>
    </w:p>
    <w:sectPr w:rsidR="00B773C5">
      <w:pgSz w:w="12240" w:h="15840"/>
      <w:pgMar w:top="851" w:right="1134" w:bottom="851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4375A2"/>
    <w:multiLevelType w:val="multilevel"/>
    <w:tmpl w:val="537C482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4E82848"/>
    <w:multiLevelType w:val="multilevel"/>
    <w:tmpl w:val="1624EC0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3C5"/>
    <w:rsid w:val="00B773C5"/>
    <w:rsid w:val="00E2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3148B"/>
  <w15:docId w15:val="{1A1710EE-0121-423D-81F6-308EF0786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471</Words>
  <Characters>2691</Characters>
  <Application>Microsoft Office Word</Application>
  <DocSecurity>0</DocSecurity>
  <Lines>22</Lines>
  <Paragraphs>6</Paragraphs>
  <ScaleCrop>false</ScaleCrop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Vera Šćekić</cp:lastModifiedBy>
  <cp:revision>2</cp:revision>
  <dcterms:created xsi:type="dcterms:W3CDTF">2019-11-29T18:51:00Z</dcterms:created>
  <dcterms:modified xsi:type="dcterms:W3CDTF">2019-11-29T18:55:00Z</dcterms:modified>
</cp:coreProperties>
</file>